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2458A">
      <w:pPr>
        <w:pStyle w:val="4"/>
        <w:jc w:val="center"/>
        <w:rPr>
          <w:rFonts w:hint="eastAsia" w:eastAsia="宋体"/>
          <w:b/>
          <w:bCs/>
          <w:sz w:val="44"/>
          <w:szCs w:val="44"/>
          <w:lang w:val="en-US" w:eastAsia="zh-CN"/>
        </w:rPr>
      </w:pPr>
      <w:r>
        <w:rPr>
          <w:rFonts w:hint="eastAsia" w:eastAsia="宋体"/>
          <w:b/>
          <w:bCs/>
          <w:sz w:val="44"/>
          <w:szCs w:val="44"/>
          <w:lang w:val="en-US" w:eastAsia="zh-CN"/>
        </w:rPr>
        <w:t>河南省信阳市息县公安局恶警档案——陈万一</w:t>
      </w:r>
    </w:p>
    <w:p w14:paraId="59643010">
      <w:pPr>
        <w:pStyle w:val="4"/>
      </w:pPr>
      <w:r>
        <w:t>基本信息</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0"/>
        <w:gridCol w:w="11"/>
        <w:gridCol w:w="6147"/>
      </w:tblGrid>
      <w:tr w14:paraId="781B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4841" w:type="dxa"/>
            <w:gridSpan w:val="2"/>
          </w:tcPr>
          <w:p w14:paraId="2A0ED6A7">
            <w:pPr>
              <w:spacing w:after="0" w:line="240" w:lineRule="auto"/>
              <w:jc w:val="center"/>
            </w:pPr>
            <w:r>
              <w:rPr>
                <w:rFonts w:hint="eastAsia" w:eastAsia="宋体"/>
                <w:b/>
                <w:bCs/>
                <w:sz w:val="32"/>
                <w:szCs w:val="32"/>
                <w:lang w:val="en-US" w:eastAsia="zh-CN"/>
              </w:rPr>
              <w:t>恶警</w:t>
            </w:r>
            <w:r>
              <w:rPr>
                <w:b/>
                <w:bCs/>
                <w:sz w:val="32"/>
                <w:szCs w:val="32"/>
              </w:rPr>
              <w:t>照片</w:t>
            </w:r>
          </w:p>
        </w:tc>
        <w:tc>
          <w:tcPr>
            <w:tcW w:w="6147" w:type="dxa"/>
          </w:tcPr>
          <w:p w14:paraId="460B2FDF">
            <w:pPr>
              <w:spacing w:after="0" w:line="240" w:lineRule="auto"/>
              <w:jc w:val="center"/>
              <w:rPr>
                <w:rFonts w:hint="eastAsia" w:eastAsia="宋体"/>
                <w:lang w:eastAsia="zh-CN"/>
              </w:rPr>
            </w:pPr>
            <w:r>
              <w:rPr>
                <w:rFonts w:hint="eastAsia" w:eastAsia="宋体"/>
                <w:lang w:eastAsia="zh-CN"/>
              </w:rPr>
              <w:drawing>
                <wp:inline distT="0" distB="0" distL="114300" distR="114300">
                  <wp:extent cx="2232025" cy="1577975"/>
                  <wp:effectExtent l="0" t="0" r="15875" b="3175"/>
                  <wp:docPr id="2" name="图片 2" descr="陈万一_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陈万一_原"/>
                          <pic:cNvPicPr>
                            <a:picLocks noChangeAspect="1"/>
                          </pic:cNvPicPr>
                        </pic:nvPicPr>
                        <pic:blipFill>
                          <a:blip r:embed="rId6"/>
                          <a:stretch>
                            <a:fillRect/>
                          </a:stretch>
                        </pic:blipFill>
                        <pic:spPr>
                          <a:xfrm>
                            <a:off x="0" y="0"/>
                            <a:ext cx="2232025" cy="1577975"/>
                          </a:xfrm>
                          <a:prstGeom prst="rect">
                            <a:avLst/>
                          </a:prstGeom>
                        </pic:spPr>
                      </pic:pic>
                    </a:graphicData>
                  </a:graphic>
                </wp:inline>
              </w:drawing>
            </w:r>
          </w:p>
        </w:tc>
      </w:tr>
      <w:tr w14:paraId="644F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1" w:type="dxa"/>
            <w:gridSpan w:val="2"/>
          </w:tcPr>
          <w:p w14:paraId="141CDCA7">
            <w:pPr>
              <w:spacing w:after="0" w:line="240" w:lineRule="auto"/>
              <w:jc w:val="center"/>
            </w:pPr>
            <w:r>
              <w:t>姓名</w:t>
            </w:r>
          </w:p>
        </w:tc>
        <w:tc>
          <w:tcPr>
            <w:tcW w:w="6147" w:type="dxa"/>
          </w:tcPr>
          <w:p w14:paraId="05AFDB0B">
            <w:pPr>
              <w:spacing w:after="0" w:line="240" w:lineRule="auto"/>
              <w:jc w:val="center"/>
              <w:rPr>
                <w:rFonts w:hint="default" w:eastAsia="宋体"/>
                <w:lang w:val="en-US" w:eastAsia="zh-CN"/>
              </w:rPr>
            </w:pPr>
            <w:r>
              <w:rPr>
                <w:rFonts w:hint="eastAsia" w:eastAsia="宋体"/>
                <w:lang w:val="en-US" w:eastAsia="zh-CN"/>
              </w:rPr>
              <w:t>陈万一</w:t>
            </w:r>
          </w:p>
        </w:tc>
      </w:tr>
      <w:tr w14:paraId="20D2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1" w:type="dxa"/>
            <w:gridSpan w:val="2"/>
          </w:tcPr>
          <w:p w14:paraId="44465EE4">
            <w:pPr>
              <w:spacing w:after="0" w:line="240" w:lineRule="auto"/>
              <w:jc w:val="center"/>
              <w:rPr>
                <w:rFonts w:hint="eastAsia" w:eastAsia="宋体"/>
                <w:lang w:eastAsia="zh-CN"/>
              </w:rPr>
            </w:pPr>
            <w:r>
              <w:rPr>
                <w:rFonts w:hint="eastAsia" w:eastAsia="宋体"/>
                <w:lang w:val="en-US" w:eastAsia="zh-CN"/>
              </w:rPr>
              <w:t>绰号</w:t>
            </w:r>
          </w:p>
        </w:tc>
        <w:tc>
          <w:tcPr>
            <w:tcW w:w="6147" w:type="dxa"/>
          </w:tcPr>
          <w:p w14:paraId="285D8917">
            <w:pPr>
              <w:spacing w:after="0" w:line="240" w:lineRule="auto"/>
              <w:jc w:val="center"/>
              <w:rPr>
                <w:rFonts w:hint="eastAsia" w:eastAsia="宋体"/>
                <w:lang w:val="en-US" w:eastAsia="zh-CN"/>
              </w:rPr>
            </w:pPr>
            <w:r>
              <w:rPr>
                <w:rFonts w:hint="eastAsia" w:eastAsia="宋体"/>
                <w:lang w:val="en-US" w:eastAsia="zh-CN"/>
              </w:rPr>
              <w:t>陈总</w:t>
            </w:r>
          </w:p>
        </w:tc>
      </w:tr>
      <w:tr w14:paraId="4127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1" w:type="dxa"/>
            <w:gridSpan w:val="2"/>
          </w:tcPr>
          <w:p w14:paraId="0703AAD6">
            <w:pPr>
              <w:spacing w:after="0" w:line="240" w:lineRule="auto"/>
              <w:jc w:val="center"/>
            </w:pPr>
            <w:r>
              <w:t>性别</w:t>
            </w:r>
          </w:p>
        </w:tc>
        <w:tc>
          <w:tcPr>
            <w:tcW w:w="6147" w:type="dxa"/>
          </w:tcPr>
          <w:p w14:paraId="6BFA4FE9">
            <w:pPr>
              <w:spacing w:after="0" w:line="240" w:lineRule="auto"/>
              <w:jc w:val="center"/>
              <w:rPr>
                <w:rFonts w:hint="eastAsia" w:eastAsia="宋体"/>
                <w:lang w:val="en-US" w:eastAsia="zh-CN"/>
              </w:rPr>
            </w:pPr>
            <w:r>
              <w:rPr>
                <w:rFonts w:hint="eastAsia" w:eastAsia="宋体"/>
                <w:lang w:val="en-US" w:eastAsia="zh-CN"/>
              </w:rPr>
              <w:t>男</w:t>
            </w:r>
          </w:p>
        </w:tc>
      </w:tr>
      <w:tr w14:paraId="4FD7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1" w:type="dxa"/>
            <w:gridSpan w:val="2"/>
          </w:tcPr>
          <w:p w14:paraId="5AEE6614">
            <w:pPr>
              <w:spacing w:after="0" w:line="240" w:lineRule="auto"/>
              <w:jc w:val="center"/>
            </w:pPr>
            <w:r>
              <w:t>出生日期</w:t>
            </w:r>
          </w:p>
        </w:tc>
        <w:tc>
          <w:tcPr>
            <w:tcW w:w="6147" w:type="dxa"/>
          </w:tcPr>
          <w:p w14:paraId="1E34D4C0">
            <w:pPr>
              <w:spacing w:after="0" w:line="240" w:lineRule="auto"/>
              <w:jc w:val="center"/>
              <w:rPr>
                <w:rFonts w:hint="default" w:eastAsia="宋体"/>
                <w:lang w:val="en-US" w:eastAsia="zh-CN"/>
              </w:rPr>
            </w:pPr>
            <w:r>
              <w:rPr>
                <w:rFonts w:hint="eastAsia" w:eastAsia="宋体"/>
                <w:lang w:val="en-US" w:eastAsia="zh-CN"/>
              </w:rPr>
              <w:t>1982年01月17日</w:t>
            </w:r>
          </w:p>
        </w:tc>
      </w:tr>
      <w:tr w14:paraId="6E92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1" w:type="dxa"/>
            <w:gridSpan w:val="2"/>
          </w:tcPr>
          <w:p w14:paraId="472AE539">
            <w:pPr>
              <w:spacing w:after="0" w:line="240" w:lineRule="auto"/>
              <w:jc w:val="center"/>
            </w:pPr>
            <w:r>
              <w:t>身份证号</w:t>
            </w:r>
          </w:p>
        </w:tc>
        <w:tc>
          <w:tcPr>
            <w:tcW w:w="6147" w:type="dxa"/>
          </w:tcPr>
          <w:p w14:paraId="3DD85F61">
            <w:pPr>
              <w:spacing w:after="0" w:line="240" w:lineRule="auto"/>
              <w:jc w:val="center"/>
              <w:rPr>
                <w:rFonts w:hint="default" w:eastAsia="宋体"/>
                <w:lang w:val="en-US" w:eastAsia="zh-CN"/>
              </w:rPr>
            </w:pPr>
            <w:r>
              <w:rPr>
                <w:rFonts w:hint="eastAsia" w:eastAsia="宋体"/>
                <w:lang w:val="en-US" w:eastAsia="zh-CN"/>
              </w:rPr>
              <w:t>41152819820117163X</w:t>
            </w:r>
          </w:p>
        </w:tc>
      </w:tr>
      <w:tr w14:paraId="2A84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1" w:type="dxa"/>
            <w:gridSpan w:val="2"/>
          </w:tcPr>
          <w:p w14:paraId="5B9B601E">
            <w:pPr>
              <w:spacing w:after="0" w:line="240" w:lineRule="auto"/>
              <w:jc w:val="center"/>
              <w:rPr>
                <w:rFonts w:hint="default" w:eastAsia="宋体"/>
                <w:lang w:val="en-US" w:eastAsia="zh-CN"/>
              </w:rPr>
            </w:pPr>
            <w:r>
              <w:rPr>
                <w:rFonts w:hint="eastAsia" w:eastAsia="宋体"/>
                <w:lang w:val="en-US" w:eastAsia="zh-CN"/>
              </w:rPr>
              <w:t>工作单位</w:t>
            </w:r>
          </w:p>
        </w:tc>
        <w:tc>
          <w:tcPr>
            <w:tcW w:w="6147" w:type="dxa"/>
          </w:tcPr>
          <w:p w14:paraId="6AC7A966">
            <w:pPr>
              <w:spacing w:after="0" w:line="240" w:lineRule="auto"/>
              <w:jc w:val="center"/>
              <w:rPr>
                <w:rFonts w:hint="default" w:eastAsia="宋体"/>
                <w:lang w:val="en-US" w:eastAsia="zh-CN"/>
              </w:rPr>
            </w:pPr>
            <w:r>
              <w:rPr>
                <w:rFonts w:hint="eastAsia" w:eastAsia="宋体"/>
                <w:lang w:val="en-US" w:eastAsia="zh-CN"/>
              </w:rPr>
              <w:t>中国河南省信阳市息县公安局治安大队</w:t>
            </w:r>
          </w:p>
        </w:tc>
      </w:tr>
      <w:tr w14:paraId="62BF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1" w:type="dxa"/>
            <w:gridSpan w:val="2"/>
          </w:tcPr>
          <w:p w14:paraId="1BF864CF">
            <w:pPr>
              <w:spacing w:after="0" w:line="240" w:lineRule="auto"/>
              <w:jc w:val="center"/>
              <w:rPr>
                <w:rFonts w:hint="default" w:eastAsia="宋体"/>
                <w:lang w:val="en-US" w:eastAsia="zh-CN"/>
              </w:rPr>
            </w:pPr>
            <w:r>
              <w:rPr>
                <w:rFonts w:hint="eastAsia" w:eastAsia="宋体"/>
                <w:lang w:val="en-US" w:eastAsia="zh-CN"/>
              </w:rPr>
              <w:t>出生地</w:t>
            </w:r>
          </w:p>
        </w:tc>
        <w:tc>
          <w:tcPr>
            <w:tcW w:w="6147" w:type="dxa"/>
          </w:tcPr>
          <w:p w14:paraId="37D76796">
            <w:pPr>
              <w:spacing w:after="0" w:line="240" w:lineRule="auto"/>
              <w:jc w:val="center"/>
              <w:rPr>
                <w:rFonts w:hint="default" w:eastAsia="宋体"/>
                <w:lang w:val="en-US" w:eastAsia="zh-CN"/>
              </w:rPr>
            </w:pPr>
            <w:r>
              <w:rPr>
                <w:rFonts w:hint="eastAsia" w:eastAsia="宋体"/>
                <w:lang w:val="en-US" w:eastAsia="zh-CN"/>
              </w:rPr>
              <w:t>河南省息县</w:t>
            </w:r>
          </w:p>
        </w:tc>
      </w:tr>
      <w:tr w14:paraId="43D3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1" w:type="dxa"/>
            <w:gridSpan w:val="2"/>
          </w:tcPr>
          <w:p w14:paraId="06A38E08">
            <w:pPr>
              <w:spacing w:after="0" w:line="240" w:lineRule="auto"/>
              <w:jc w:val="center"/>
              <w:rPr>
                <w:rFonts w:hint="default" w:eastAsia="宋体"/>
                <w:lang w:val="en-US" w:eastAsia="zh-CN"/>
              </w:rPr>
            </w:pPr>
            <w:r>
              <w:rPr>
                <w:rFonts w:hint="eastAsia" w:eastAsia="宋体"/>
                <w:lang w:val="en-US" w:eastAsia="zh-CN"/>
              </w:rPr>
              <w:t>家庭住址</w:t>
            </w:r>
          </w:p>
        </w:tc>
        <w:tc>
          <w:tcPr>
            <w:tcW w:w="6147" w:type="dxa"/>
          </w:tcPr>
          <w:p w14:paraId="38F3D74C">
            <w:pPr>
              <w:spacing w:after="0" w:line="240" w:lineRule="auto"/>
              <w:jc w:val="center"/>
            </w:pPr>
            <w:r>
              <w:rPr>
                <w:rFonts w:hint="eastAsia"/>
              </w:rPr>
              <w:t>河南省息县城关镇西街广场路10号</w:t>
            </w:r>
          </w:p>
        </w:tc>
      </w:tr>
      <w:tr w14:paraId="72DB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1" w:type="dxa"/>
            <w:gridSpan w:val="2"/>
          </w:tcPr>
          <w:p w14:paraId="34C6E4B1">
            <w:pPr>
              <w:spacing w:after="0" w:line="240" w:lineRule="auto"/>
              <w:jc w:val="center"/>
              <w:rPr>
                <w:rFonts w:hint="default" w:eastAsia="宋体"/>
                <w:lang w:val="en-US" w:eastAsia="zh-CN"/>
              </w:rPr>
            </w:pPr>
            <w:r>
              <w:rPr>
                <w:rFonts w:hint="eastAsia" w:eastAsia="宋体"/>
                <w:lang w:val="en-US" w:eastAsia="zh-CN"/>
              </w:rPr>
              <w:t>联系电话</w:t>
            </w:r>
          </w:p>
        </w:tc>
        <w:tc>
          <w:tcPr>
            <w:tcW w:w="6147" w:type="dxa"/>
          </w:tcPr>
          <w:p w14:paraId="4924043E">
            <w:pPr>
              <w:spacing w:after="0" w:line="240" w:lineRule="auto"/>
              <w:jc w:val="center"/>
              <w:rPr>
                <w:rFonts w:hint="default" w:eastAsia="宋体"/>
                <w:lang w:val="en-US" w:eastAsia="zh-CN"/>
              </w:rPr>
            </w:pPr>
            <w:r>
              <w:rPr>
                <w:rFonts w:hint="eastAsia" w:eastAsia="宋体"/>
                <w:lang w:val="en-US" w:eastAsia="zh-CN"/>
              </w:rPr>
              <w:t>13033770015、17839771780</w:t>
            </w:r>
          </w:p>
        </w:tc>
      </w:tr>
      <w:tr w14:paraId="3990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1" w:type="dxa"/>
            <w:gridSpan w:val="2"/>
          </w:tcPr>
          <w:p w14:paraId="1729ED23">
            <w:pPr>
              <w:spacing w:after="0" w:line="240" w:lineRule="auto"/>
              <w:jc w:val="center"/>
              <w:rPr>
                <w:rFonts w:hint="default" w:eastAsia="宋体"/>
                <w:lang w:val="en-US" w:eastAsia="zh-CN"/>
              </w:rPr>
            </w:pPr>
            <w:r>
              <w:rPr>
                <w:rFonts w:hint="eastAsia" w:eastAsia="宋体"/>
                <w:lang w:val="en-US" w:eastAsia="zh-CN"/>
              </w:rPr>
              <w:t>微信号</w:t>
            </w:r>
          </w:p>
        </w:tc>
        <w:tc>
          <w:tcPr>
            <w:tcW w:w="6147" w:type="dxa"/>
          </w:tcPr>
          <w:p w14:paraId="352DEF50">
            <w:pPr>
              <w:spacing w:after="0" w:line="240" w:lineRule="auto"/>
              <w:jc w:val="center"/>
              <w:rPr>
                <w:rFonts w:hint="default" w:eastAsia="宋体"/>
                <w:lang w:val="en-US" w:eastAsia="zh-CN"/>
              </w:rPr>
            </w:pPr>
            <w:r>
              <w:rPr>
                <w:rFonts w:hint="eastAsia" w:eastAsia="宋体"/>
                <w:lang w:val="en-US" w:eastAsia="zh-CN"/>
              </w:rPr>
              <w:t>Chen1303377</w:t>
            </w:r>
          </w:p>
        </w:tc>
      </w:tr>
      <w:tr w14:paraId="7565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1" w:type="dxa"/>
            <w:gridSpan w:val="2"/>
          </w:tcPr>
          <w:p w14:paraId="126A333E">
            <w:pPr>
              <w:spacing w:after="0" w:line="240" w:lineRule="auto"/>
              <w:jc w:val="center"/>
            </w:pPr>
            <w:r>
              <w:t>婚姻状况</w:t>
            </w:r>
          </w:p>
        </w:tc>
        <w:tc>
          <w:tcPr>
            <w:tcW w:w="6147" w:type="dxa"/>
          </w:tcPr>
          <w:p w14:paraId="1ED6FBC8">
            <w:pPr>
              <w:spacing w:after="0" w:line="240" w:lineRule="auto"/>
              <w:jc w:val="center"/>
              <w:rPr>
                <w:rFonts w:hint="eastAsia" w:eastAsia="宋体"/>
                <w:lang w:val="en-US" w:eastAsia="zh-CN"/>
              </w:rPr>
            </w:pPr>
            <w:r>
              <w:rPr>
                <w:rFonts w:hint="eastAsia" w:eastAsia="宋体"/>
                <w:lang w:val="en-US" w:eastAsia="zh-CN"/>
              </w:rPr>
              <w:t>已婚</w:t>
            </w:r>
          </w:p>
        </w:tc>
      </w:tr>
      <w:tr w14:paraId="2ED0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8" w:type="dxa"/>
            <w:gridSpan w:val="3"/>
          </w:tcPr>
          <w:p w14:paraId="3F6D55F1">
            <w:pPr>
              <w:jc w:val="center"/>
              <w:rPr>
                <w:rFonts w:hint="default" w:eastAsia="宋体"/>
                <w:vertAlign w:val="baseline"/>
                <w:lang w:val="en-US" w:eastAsia="zh-CN"/>
              </w:rPr>
            </w:pPr>
            <w:r>
              <w:rPr>
                <w:rFonts w:hint="eastAsia" w:eastAsia="宋体"/>
                <w:b/>
                <w:bCs/>
                <w:color w:val="558ED5" w:themeColor="text2" w:themeTint="99"/>
                <w:sz w:val="32"/>
                <w:szCs w:val="32"/>
                <w:vertAlign w:val="baseline"/>
                <w:lang w:val="en-US" w:eastAsia="zh-CN"/>
                <w14:textFill>
                  <w14:solidFill>
                    <w14:schemeClr w14:val="tx2">
                      <w14:lumMod w14:val="60000"/>
                      <w14:lumOff w14:val="40000"/>
                    </w14:schemeClr>
                  </w14:solidFill>
                </w14:textFill>
              </w:rPr>
              <w:t>配偶</w:t>
            </w:r>
          </w:p>
        </w:tc>
      </w:tr>
      <w:tr w14:paraId="3725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0" w:type="dxa"/>
          </w:tcPr>
          <w:p w14:paraId="3DD32933">
            <w:pPr>
              <w:jc w:val="center"/>
              <w:rPr>
                <w:rFonts w:hint="default" w:eastAsia="宋体"/>
                <w:vertAlign w:val="baseline"/>
                <w:lang w:val="en-US" w:eastAsia="zh-CN"/>
              </w:rPr>
            </w:pPr>
            <w:r>
              <w:rPr>
                <w:rFonts w:hint="eastAsia" w:eastAsia="宋体"/>
                <w:vertAlign w:val="baseline"/>
                <w:lang w:val="en-US" w:eastAsia="zh-CN"/>
              </w:rPr>
              <w:t>照片</w:t>
            </w:r>
          </w:p>
        </w:tc>
        <w:tc>
          <w:tcPr>
            <w:tcW w:w="6158" w:type="dxa"/>
            <w:gridSpan w:val="2"/>
          </w:tcPr>
          <w:p w14:paraId="48D08F6D">
            <w:pPr>
              <w:jc w:val="center"/>
              <w:rPr>
                <w:rFonts w:hint="eastAsia" w:eastAsia="宋体"/>
                <w:vertAlign w:val="baseline"/>
                <w:lang w:val="en-US" w:eastAsia="zh-CN"/>
              </w:rPr>
            </w:pPr>
            <w:r>
              <w:rPr>
                <w:rFonts w:hint="eastAsia" w:eastAsia="宋体"/>
                <w:vertAlign w:val="baseline"/>
                <w:lang w:val="en-US" w:eastAsia="zh-CN"/>
              </w:rPr>
              <w:t>暂不公开</w:t>
            </w:r>
          </w:p>
        </w:tc>
      </w:tr>
      <w:tr w14:paraId="0BEE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0" w:type="dxa"/>
          </w:tcPr>
          <w:p w14:paraId="2877899A">
            <w:pPr>
              <w:jc w:val="center"/>
              <w:rPr>
                <w:rFonts w:hint="default" w:eastAsia="宋体"/>
                <w:vertAlign w:val="baseline"/>
                <w:lang w:val="en-US" w:eastAsia="zh-CN"/>
              </w:rPr>
            </w:pPr>
            <w:r>
              <w:rPr>
                <w:rFonts w:hint="eastAsia" w:eastAsia="宋体"/>
                <w:vertAlign w:val="baseline"/>
                <w:lang w:val="en-US" w:eastAsia="zh-CN"/>
              </w:rPr>
              <w:t>姓名</w:t>
            </w:r>
          </w:p>
        </w:tc>
        <w:tc>
          <w:tcPr>
            <w:tcW w:w="6158" w:type="dxa"/>
            <w:gridSpan w:val="2"/>
          </w:tcPr>
          <w:p w14:paraId="1DB274FE">
            <w:pPr>
              <w:jc w:val="center"/>
              <w:rPr>
                <w:rFonts w:hint="default" w:eastAsia="宋体"/>
                <w:vertAlign w:val="baseline"/>
                <w:lang w:val="en-US" w:eastAsia="zh-CN"/>
              </w:rPr>
            </w:pPr>
            <w:r>
              <w:rPr>
                <w:rFonts w:hint="eastAsia" w:eastAsia="宋体"/>
                <w:vertAlign w:val="baseline"/>
                <w:lang w:val="en-US" w:eastAsia="zh-CN"/>
              </w:rPr>
              <w:t>张冬梅</w:t>
            </w:r>
          </w:p>
        </w:tc>
      </w:tr>
      <w:tr w14:paraId="30BA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0" w:type="dxa"/>
          </w:tcPr>
          <w:p w14:paraId="7B4D207D">
            <w:pPr>
              <w:jc w:val="center"/>
              <w:rPr>
                <w:rFonts w:hint="default" w:eastAsia="宋体"/>
                <w:vertAlign w:val="baseline"/>
                <w:lang w:val="en-US" w:eastAsia="zh-CN"/>
              </w:rPr>
            </w:pPr>
            <w:r>
              <w:rPr>
                <w:rFonts w:hint="eastAsia" w:eastAsia="宋体"/>
                <w:vertAlign w:val="baseline"/>
                <w:lang w:val="en-US" w:eastAsia="zh-CN"/>
              </w:rPr>
              <w:t>与被建档人关系</w:t>
            </w:r>
          </w:p>
        </w:tc>
        <w:tc>
          <w:tcPr>
            <w:tcW w:w="6158" w:type="dxa"/>
            <w:gridSpan w:val="2"/>
          </w:tcPr>
          <w:p w14:paraId="2C3E79B9">
            <w:pPr>
              <w:jc w:val="center"/>
              <w:rPr>
                <w:rFonts w:hint="default" w:eastAsia="宋体"/>
                <w:vertAlign w:val="baseline"/>
                <w:lang w:val="en-US" w:eastAsia="zh-CN"/>
              </w:rPr>
            </w:pPr>
            <w:r>
              <w:rPr>
                <w:rFonts w:hint="eastAsia" w:eastAsia="宋体"/>
                <w:vertAlign w:val="baseline"/>
                <w:lang w:val="en-US" w:eastAsia="zh-CN"/>
              </w:rPr>
              <w:t>配偶</w:t>
            </w:r>
          </w:p>
        </w:tc>
      </w:tr>
      <w:tr w14:paraId="23B0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0" w:type="dxa"/>
          </w:tcPr>
          <w:p w14:paraId="31B26CEF">
            <w:pPr>
              <w:jc w:val="center"/>
              <w:rPr>
                <w:rFonts w:hint="default" w:eastAsia="宋体"/>
                <w:vertAlign w:val="baseline"/>
                <w:lang w:val="en-US" w:eastAsia="zh-CN"/>
              </w:rPr>
            </w:pPr>
            <w:r>
              <w:rPr>
                <w:rFonts w:hint="eastAsia" w:eastAsia="宋体"/>
                <w:vertAlign w:val="baseline"/>
                <w:lang w:val="en-US" w:eastAsia="zh-CN"/>
              </w:rPr>
              <w:t>身份证号</w:t>
            </w:r>
          </w:p>
        </w:tc>
        <w:tc>
          <w:tcPr>
            <w:tcW w:w="6158" w:type="dxa"/>
            <w:gridSpan w:val="2"/>
          </w:tcPr>
          <w:p w14:paraId="2A7DF3AB">
            <w:pPr>
              <w:jc w:val="center"/>
              <w:rPr>
                <w:rFonts w:hint="default" w:eastAsia="宋体"/>
                <w:vertAlign w:val="baseline"/>
                <w:lang w:val="en-US" w:eastAsia="zh-CN"/>
              </w:rPr>
            </w:pPr>
            <w:r>
              <w:rPr>
                <w:rFonts w:hint="eastAsia" w:eastAsia="宋体"/>
                <w:vertAlign w:val="baseline"/>
                <w:lang w:val="en-US" w:eastAsia="zh-CN"/>
              </w:rPr>
              <w:t>152624197711290623</w:t>
            </w:r>
          </w:p>
        </w:tc>
      </w:tr>
      <w:tr w14:paraId="3125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0" w:type="dxa"/>
          </w:tcPr>
          <w:p w14:paraId="0ACF74AE">
            <w:pPr>
              <w:jc w:val="center"/>
              <w:rPr>
                <w:rFonts w:hint="default" w:eastAsia="宋体"/>
                <w:vertAlign w:val="baseline"/>
                <w:lang w:val="en-US" w:eastAsia="zh-CN"/>
              </w:rPr>
            </w:pPr>
            <w:r>
              <w:rPr>
                <w:rFonts w:hint="eastAsia" w:eastAsia="宋体"/>
                <w:vertAlign w:val="baseline"/>
                <w:lang w:val="en-US" w:eastAsia="zh-CN"/>
              </w:rPr>
              <w:t>出生地</w:t>
            </w:r>
          </w:p>
        </w:tc>
        <w:tc>
          <w:tcPr>
            <w:tcW w:w="6158" w:type="dxa"/>
            <w:gridSpan w:val="2"/>
          </w:tcPr>
          <w:p w14:paraId="75C83C8F">
            <w:pPr>
              <w:jc w:val="center"/>
              <w:rPr>
                <w:rFonts w:hint="default" w:eastAsia="宋体"/>
                <w:vertAlign w:val="baseline"/>
                <w:lang w:val="en-US" w:eastAsia="zh-CN"/>
              </w:rPr>
            </w:pPr>
            <w:r>
              <w:rPr>
                <w:rFonts w:hint="eastAsia" w:eastAsia="宋体"/>
                <w:vertAlign w:val="baseline"/>
                <w:lang w:val="en-US" w:eastAsia="zh-CN"/>
              </w:rPr>
              <w:t>中国内蒙古自治区乌兰察布盟卓资县</w:t>
            </w:r>
          </w:p>
        </w:tc>
      </w:tr>
      <w:tr w14:paraId="50B1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0" w:type="dxa"/>
          </w:tcPr>
          <w:p w14:paraId="73323A37">
            <w:pPr>
              <w:jc w:val="center"/>
              <w:rPr>
                <w:rFonts w:hint="default" w:eastAsia="宋体"/>
                <w:vertAlign w:val="baseline"/>
                <w:lang w:val="en-US" w:eastAsia="zh-CN"/>
              </w:rPr>
            </w:pPr>
            <w:r>
              <w:rPr>
                <w:rFonts w:hint="eastAsia" w:eastAsia="宋体"/>
                <w:vertAlign w:val="baseline"/>
                <w:lang w:val="en-US" w:eastAsia="zh-CN"/>
              </w:rPr>
              <w:t>户籍所在</w:t>
            </w:r>
          </w:p>
        </w:tc>
        <w:tc>
          <w:tcPr>
            <w:tcW w:w="6158" w:type="dxa"/>
            <w:gridSpan w:val="2"/>
          </w:tcPr>
          <w:p w14:paraId="03313091">
            <w:pPr>
              <w:jc w:val="center"/>
              <w:rPr>
                <w:rFonts w:hint="eastAsia" w:eastAsia="宋体"/>
                <w:vertAlign w:val="baseline"/>
                <w:lang w:val="en-US" w:eastAsia="zh-CN"/>
              </w:rPr>
            </w:pPr>
            <w:r>
              <w:rPr>
                <w:rFonts w:hint="eastAsia"/>
              </w:rPr>
              <w:t>河南省息县城关镇西街广场路10号</w:t>
            </w:r>
          </w:p>
        </w:tc>
      </w:tr>
      <w:tr w14:paraId="7F67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0" w:type="dxa"/>
          </w:tcPr>
          <w:p w14:paraId="4040C354">
            <w:pPr>
              <w:jc w:val="center"/>
              <w:rPr>
                <w:rFonts w:hint="default" w:eastAsia="宋体"/>
                <w:vertAlign w:val="baseline"/>
                <w:lang w:val="en-US" w:eastAsia="zh-CN"/>
              </w:rPr>
            </w:pPr>
            <w:r>
              <w:rPr>
                <w:rFonts w:hint="eastAsia" w:eastAsia="宋体"/>
                <w:vertAlign w:val="baseline"/>
                <w:lang w:val="en-US" w:eastAsia="zh-CN"/>
              </w:rPr>
              <w:t>常驻地址</w:t>
            </w:r>
          </w:p>
        </w:tc>
        <w:tc>
          <w:tcPr>
            <w:tcW w:w="6158" w:type="dxa"/>
            <w:gridSpan w:val="2"/>
          </w:tcPr>
          <w:p w14:paraId="493E67B8">
            <w:pPr>
              <w:jc w:val="center"/>
              <w:rPr>
                <w:rFonts w:hint="eastAsia" w:eastAsia="宋体"/>
                <w:lang w:val="en-US" w:eastAsia="zh-CN"/>
              </w:rPr>
            </w:pPr>
            <w:r>
              <w:rPr>
                <w:rFonts w:hint="eastAsia"/>
              </w:rPr>
              <w:t>上海市长宁区周家桥街道武夷路727弄7号101室</w:t>
            </w:r>
          </w:p>
        </w:tc>
      </w:tr>
      <w:tr w14:paraId="0629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0" w:type="dxa"/>
          </w:tcPr>
          <w:p w14:paraId="57AAC75E">
            <w:pPr>
              <w:jc w:val="center"/>
              <w:rPr>
                <w:rFonts w:hint="default" w:eastAsia="宋体"/>
                <w:vertAlign w:val="baseline"/>
                <w:lang w:val="en-US" w:eastAsia="zh-CN"/>
              </w:rPr>
            </w:pPr>
            <w:r>
              <w:rPr>
                <w:rFonts w:hint="eastAsia" w:eastAsia="宋体"/>
                <w:vertAlign w:val="baseline"/>
                <w:lang w:val="en-US" w:eastAsia="zh-CN"/>
              </w:rPr>
              <w:t>持有产业《祥和小菜》地址</w:t>
            </w:r>
          </w:p>
        </w:tc>
        <w:tc>
          <w:tcPr>
            <w:tcW w:w="6158" w:type="dxa"/>
            <w:gridSpan w:val="2"/>
          </w:tcPr>
          <w:p w14:paraId="5C3669AD">
            <w:pPr>
              <w:jc w:val="center"/>
              <w:rPr>
                <w:rFonts w:hint="eastAsia" w:eastAsia="宋体"/>
                <w:lang w:val="en-US" w:eastAsia="zh-CN"/>
              </w:rPr>
            </w:pPr>
            <w:r>
              <w:rPr>
                <w:rFonts w:hint="eastAsia"/>
              </w:rPr>
              <w:br w:type="textWrapping"/>
            </w:r>
            <w:r>
              <w:rPr>
                <w:rFonts w:hint="eastAsia" w:eastAsia="宋体"/>
                <w:lang w:val="en-US" w:eastAsia="zh-CN"/>
              </w:rPr>
              <w:t>上海市长宁区定西路1300号3号楼205</w:t>
            </w:r>
          </w:p>
        </w:tc>
      </w:tr>
      <w:tr w14:paraId="5BF9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0" w:type="dxa"/>
          </w:tcPr>
          <w:p w14:paraId="4F7B7F7E">
            <w:pPr>
              <w:jc w:val="center"/>
              <w:rPr>
                <w:rFonts w:hint="default" w:eastAsia="宋体"/>
                <w:vertAlign w:val="baseline"/>
                <w:lang w:val="en-US" w:eastAsia="zh-CN"/>
              </w:rPr>
            </w:pPr>
            <w:r>
              <w:rPr>
                <w:rFonts w:hint="eastAsia" w:eastAsia="宋体"/>
                <w:vertAlign w:val="baseline"/>
                <w:lang w:val="en-US" w:eastAsia="zh-CN"/>
              </w:rPr>
              <w:t>联系电话</w:t>
            </w:r>
          </w:p>
        </w:tc>
        <w:tc>
          <w:tcPr>
            <w:tcW w:w="6158" w:type="dxa"/>
            <w:gridSpan w:val="2"/>
          </w:tcPr>
          <w:p w14:paraId="698FEA00">
            <w:pPr>
              <w:jc w:val="center"/>
              <w:rPr>
                <w:rFonts w:hint="default" w:eastAsia="宋体"/>
                <w:lang w:val="en-US" w:eastAsia="zh-CN"/>
              </w:rPr>
            </w:pPr>
            <w:r>
              <w:rPr>
                <w:rFonts w:hint="eastAsia" w:eastAsia="宋体"/>
                <w:lang w:val="en-US" w:eastAsia="zh-CN"/>
              </w:rPr>
              <w:t>18916615385</w:t>
            </w:r>
          </w:p>
        </w:tc>
      </w:tr>
      <w:tr w14:paraId="710C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0" w:type="dxa"/>
          </w:tcPr>
          <w:p w14:paraId="4CC4A43A">
            <w:pPr>
              <w:jc w:val="center"/>
              <w:rPr>
                <w:rFonts w:hint="default" w:eastAsia="宋体"/>
                <w:vertAlign w:val="baseline"/>
                <w:lang w:val="en-US" w:eastAsia="zh-CN"/>
              </w:rPr>
            </w:pPr>
            <w:r>
              <w:rPr>
                <w:rFonts w:hint="eastAsia" w:eastAsia="宋体"/>
                <w:vertAlign w:val="baseline"/>
                <w:lang w:val="en-US" w:eastAsia="zh-CN"/>
              </w:rPr>
              <w:t>微信号</w:t>
            </w:r>
          </w:p>
        </w:tc>
        <w:tc>
          <w:tcPr>
            <w:tcW w:w="6158" w:type="dxa"/>
            <w:gridSpan w:val="2"/>
          </w:tcPr>
          <w:p w14:paraId="3E026A87">
            <w:pPr>
              <w:jc w:val="center"/>
              <w:rPr>
                <w:rFonts w:hint="default" w:eastAsia="宋体"/>
                <w:lang w:val="en-US" w:eastAsia="zh-CN"/>
              </w:rPr>
            </w:pPr>
            <w:r>
              <w:rPr>
                <w:rFonts w:hint="eastAsia" w:eastAsia="宋体"/>
                <w:lang w:val="en-US" w:eastAsia="zh-CN"/>
              </w:rPr>
              <w:t>Zdmpn8888</w:t>
            </w:r>
          </w:p>
        </w:tc>
      </w:tr>
      <w:tr w14:paraId="2820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8" w:type="dxa"/>
            <w:gridSpan w:val="3"/>
          </w:tcPr>
          <w:p w14:paraId="5DFD671A">
            <w:pPr>
              <w:jc w:val="center"/>
              <w:rPr>
                <w:rFonts w:hint="default" w:eastAsia="宋体"/>
                <w:vertAlign w:val="baseline"/>
                <w:lang w:val="en-US" w:eastAsia="zh-CN"/>
              </w:rPr>
            </w:pPr>
            <w:r>
              <w:rPr>
                <w:rFonts w:hint="eastAsia" w:eastAsia="宋体"/>
                <w:b/>
                <w:bCs/>
                <w:color w:val="558ED5" w:themeColor="text2" w:themeTint="99"/>
                <w:sz w:val="32"/>
                <w:szCs w:val="32"/>
                <w:vertAlign w:val="baseline"/>
                <w:lang w:val="en-US" w:eastAsia="zh-CN"/>
                <w14:textFill>
                  <w14:solidFill>
                    <w14:schemeClr w14:val="tx2">
                      <w14:lumMod w14:val="60000"/>
                      <w14:lumOff w14:val="40000"/>
                    </w14:schemeClr>
                  </w14:solidFill>
                </w14:textFill>
              </w:rPr>
              <w:t>继女</w:t>
            </w:r>
          </w:p>
        </w:tc>
      </w:tr>
      <w:tr w14:paraId="4883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0" w:type="dxa"/>
          </w:tcPr>
          <w:p w14:paraId="34E82108">
            <w:pPr>
              <w:jc w:val="center"/>
              <w:rPr>
                <w:rFonts w:hint="default" w:eastAsia="宋体"/>
                <w:vertAlign w:val="baseline"/>
                <w:lang w:val="en-US" w:eastAsia="zh-CN"/>
              </w:rPr>
            </w:pPr>
            <w:r>
              <w:rPr>
                <w:rFonts w:hint="eastAsia" w:eastAsia="宋体"/>
                <w:vertAlign w:val="baseline"/>
                <w:lang w:val="en-US" w:eastAsia="zh-CN"/>
              </w:rPr>
              <w:t>照片</w:t>
            </w:r>
          </w:p>
        </w:tc>
        <w:tc>
          <w:tcPr>
            <w:tcW w:w="6158" w:type="dxa"/>
            <w:gridSpan w:val="2"/>
          </w:tcPr>
          <w:p w14:paraId="67F7C20A">
            <w:pPr>
              <w:jc w:val="center"/>
              <w:rPr>
                <w:rFonts w:hint="eastAsia" w:eastAsia="宋体"/>
                <w:lang w:val="en-US" w:eastAsia="zh-CN"/>
              </w:rPr>
            </w:pPr>
            <w:r>
              <w:rPr>
                <w:rFonts w:hint="eastAsia" w:eastAsia="宋体"/>
                <w:vertAlign w:val="baseline"/>
                <w:lang w:val="en-US" w:eastAsia="zh-CN"/>
              </w:rPr>
              <w:t>暂不公开</w:t>
            </w:r>
          </w:p>
        </w:tc>
      </w:tr>
      <w:tr w14:paraId="7E2C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0" w:type="dxa"/>
          </w:tcPr>
          <w:p w14:paraId="6004D868">
            <w:pPr>
              <w:jc w:val="center"/>
              <w:rPr>
                <w:rFonts w:hint="default" w:eastAsia="宋体"/>
                <w:vertAlign w:val="baseline"/>
                <w:lang w:val="en-US" w:eastAsia="zh-CN"/>
              </w:rPr>
            </w:pPr>
            <w:r>
              <w:rPr>
                <w:rFonts w:hint="eastAsia" w:eastAsia="宋体"/>
                <w:vertAlign w:val="baseline"/>
                <w:lang w:val="en-US" w:eastAsia="zh-CN"/>
              </w:rPr>
              <w:t>姓名</w:t>
            </w:r>
          </w:p>
        </w:tc>
        <w:tc>
          <w:tcPr>
            <w:tcW w:w="6158" w:type="dxa"/>
            <w:gridSpan w:val="2"/>
          </w:tcPr>
          <w:p w14:paraId="0BAA1785">
            <w:pPr>
              <w:jc w:val="center"/>
              <w:rPr>
                <w:rFonts w:hint="default" w:eastAsia="宋体"/>
                <w:vertAlign w:val="baseline"/>
                <w:lang w:val="en-US" w:eastAsia="zh-CN"/>
              </w:rPr>
            </w:pPr>
            <w:r>
              <w:rPr>
                <w:rFonts w:hint="eastAsia" w:eastAsia="宋体"/>
                <w:vertAlign w:val="baseline"/>
                <w:lang w:val="en-US" w:eastAsia="zh-CN"/>
              </w:rPr>
              <w:t>彭仕月</w:t>
            </w:r>
          </w:p>
        </w:tc>
      </w:tr>
      <w:tr w14:paraId="02A4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0" w:type="dxa"/>
          </w:tcPr>
          <w:p w14:paraId="510A59E1">
            <w:pPr>
              <w:jc w:val="center"/>
              <w:rPr>
                <w:rFonts w:hint="default" w:eastAsia="宋体"/>
                <w:vertAlign w:val="baseline"/>
                <w:lang w:val="en-US" w:eastAsia="zh-CN"/>
              </w:rPr>
            </w:pPr>
            <w:r>
              <w:rPr>
                <w:rFonts w:hint="eastAsia" w:eastAsia="宋体"/>
                <w:vertAlign w:val="baseline"/>
                <w:lang w:val="en-US" w:eastAsia="zh-CN"/>
              </w:rPr>
              <w:t>与被建档人关系</w:t>
            </w:r>
          </w:p>
        </w:tc>
        <w:tc>
          <w:tcPr>
            <w:tcW w:w="6158" w:type="dxa"/>
            <w:gridSpan w:val="2"/>
          </w:tcPr>
          <w:p w14:paraId="27AE2BE7">
            <w:pPr>
              <w:jc w:val="center"/>
              <w:rPr>
                <w:rFonts w:hint="default" w:eastAsia="宋体"/>
                <w:vertAlign w:val="baseline"/>
                <w:lang w:val="en-US" w:eastAsia="zh-CN"/>
              </w:rPr>
            </w:pPr>
            <w:r>
              <w:rPr>
                <w:rFonts w:hint="eastAsia" w:eastAsia="宋体"/>
                <w:vertAlign w:val="baseline"/>
                <w:lang w:val="en-US" w:eastAsia="zh-CN"/>
              </w:rPr>
              <w:t>继女</w:t>
            </w:r>
          </w:p>
        </w:tc>
      </w:tr>
      <w:tr w14:paraId="436D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8" w:type="dxa"/>
            <w:gridSpan w:val="3"/>
          </w:tcPr>
          <w:p w14:paraId="43837F78">
            <w:pPr>
              <w:rPr>
                <w:rFonts w:hint="default" w:eastAsia="宋体"/>
                <w:vertAlign w:val="baseline"/>
                <w:lang w:val="en-US" w:eastAsia="zh-CN"/>
              </w:rPr>
            </w:pPr>
            <w:r>
              <w:rPr>
                <w:rFonts w:hint="eastAsia" w:eastAsia="宋体"/>
                <w:vertAlign w:val="baseline"/>
                <w:lang w:val="en-US" w:eastAsia="zh-CN"/>
              </w:rPr>
              <w:t>继女详细信息暂不公开。</w:t>
            </w:r>
          </w:p>
        </w:tc>
      </w:tr>
      <w:tr w14:paraId="63C6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8" w:type="dxa"/>
            <w:gridSpan w:val="3"/>
          </w:tcPr>
          <w:p w14:paraId="380B43A8">
            <w:pPr>
              <w:jc w:val="center"/>
              <w:rPr>
                <w:rFonts w:hint="default" w:eastAsia="宋体"/>
                <w:vertAlign w:val="baseline"/>
                <w:lang w:val="en-US" w:eastAsia="zh-CN"/>
              </w:rPr>
            </w:pPr>
            <w:r>
              <w:rPr>
                <w:rFonts w:hint="eastAsia" w:eastAsia="宋体"/>
                <w:b/>
                <w:bCs/>
                <w:color w:val="558ED5" w:themeColor="text2" w:themeTint="99"/>
                <w:sz w:val="32"/>
                <w:szCs w:val="32"/>
                <w:vertAlign w:val="baseline"/>
                <w:lang w:val="en-US" w:eastAsia="zh-CN"/>
                <w14:textFill>
                  <w14:solidFill>
                    <w14:schemeClr w14:val="tx2">
                      <w14:lumMod w14:val="60000"/>
                      <w14:lumOff w14:val="40000"/>
                    </w14:schemeClr>
                  </w14:solidFill>
                </w14:textFill>
              </w:rPr>
              <w:t>恶警恶行</w:t>
            </w:r>
          </w:p>
        </w:tc>
      </w:tr>
      <w:tr w14:paraId="6ADC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8" w:type="dxa"/>
            <w:gridSpan w:val="3"/>
          </w:tcPr>
          <w:p w14:paraId="1FDB7E12">
            <w:pPr>
              <w:jc w:val="left"/>
              <w:rPr>
                <w:rFonts w:hint="eastAsia" w:eastAsia="宋体"/>
                <w:sz w:val="28"/>
                <w:szCs w:val="28"/>
                <w:vertAlign w:val="baseline"/>
                <w:lang w:val="en-US" w:eastAsia="zh-CN"/>
              </w:rPr>
            </w:pPr>
            <w:r>
              <w:rPr>
                <w:rFonts w:hint="eastAsia" w:eastAsia="宋体"/>
                <w:sz w:val="28"/>
                <w:szCs w:val="28"/>
                <w:vertAlign w:val="baseline"/>
                <w:lang w:val="en-US" w:eastAsia="zh-CN"/>
              </w:rPr>
              <w:t>1、2014年6月底，河南省息县公安局以涉嫌“寻衅滋事罪”将息县维权人士邢望力的母亲邢家英、岳母何泽英、女儿邢梅非法抓捕；办案民警</w:t>
            </w:r>
            <w:r>
              <w:rPr>
                <w:rFonts w:hint="eastAsia" w:eastAsia="宋体"/>
                <w:b/>
                <w:bCs/>
                <w:color w:val="FF0000"/>
                <w:sz w:val="28"/>
                <w:szCs w:val="28"/>
                <w:vertAlign w:val="baseline"/>
                <w:lang w:val="en-US" w:eastAsia="zh-CN"/>
              </w:rPr>
              <w:t>陈万一</w:t>
            </w:r>
            <w:r>
              <w:rPr>
                <w:rFonts w:hint="eastAsia" w:eastAsia="宋体"/>
                <w:sz w:val="28"/>
                <w:szCs w:val="28"/>
                <w:vertAlign w:val="baseline"/>
                <w:lang w:val="en-US" w:eastAsia="zh-CN"/>
              </w:rPr>
              <w:t>采取诱供、刑讯逼供等非法手段</w:t>
            </w:r>
            <w:r>
              <w:rPr>
                <w:rFonts w:hint="eastAsia" w:eastAsia="宋体"/>
                <w:b/>
                <w:bCs/>
                <w:color w:val="FF0000"/>
                <w:sz w:val="28"/>
                <w:szCs w:val="28"/>
                <w:vertAlign w:val="baseline"/>
                <w:lang w:val="en-US" w:eastAsia="zh-CN"/>
              </w:rPr>
              <w:t>捏造虚假口供、证人证言、证据</w:t>
            </w:r>
            <w:r>
              <w:rPr>
                <w:rFonts w:hint="eastAsia" w:eastAsia="宋体"/>
                <w:sz w:val="28"/>
                <w:szCs w:val="28"/>
                <w:vertAlign w:val="baseline"/>
                <w:lang w:val="en-US" w:eastAsia="zh-CN"/>
              </w:rPr>
              <w:t>，致邢梅、何泽英、邢家英、信阳市浉河区维权人士郭海玲以寻衅滋事罪判囚3年6个月、郭母田贵荣被判囚2年6个月。</w:t>
            </w:r>
          </w:p>
          <w:p w14:paraId="191FA897">
            <w:pPr>
              <w:jc w:val="left"/>
              <w:rPr>
                <w:rFonts w:hint="eastAsia" w:eastAsia="宋体"/>
                <w:sz w:val="28"/>
                <w:szCs w:val="28"/>
                <w:vertAlign w:val="baseline"/>
                <w:lang w:val="en-US" w:eastAsia="zh-CN"/>
              </w:rPr>
            </w:pPr>
            <w:r>
              <w:rPr>
                <w:rFonts w:hint="eastAsia" w:eastAsia="宋体"/>
                <w:sz w:val="28"/>
                <w:szCs w:val="28"/>
                <w:vertAlign w:val="baseline"/>
                <w:lang w:val="en-US" w:eastAsia="zh-CN"/>
              </w:rPr>
              <w:t>2、2018年2月底，河南省息县维权人士邢望力夫妇前往北京看病并寻求法律援助，息县公安局以涉嫌“寻衅滋事罪”将邢望力非法抓捕，办案民警</w:t>
            </w:r>
            <w:r>
              <w:rPr>
                <w:rFonts w:hint="eastAsia" w:eastAsia="宋体"/>
                <w:b/>
                <w:bCs/>
                <w:color w:val="FF0000"/>
                <w:sz w:val="28"/>
                <w:szCs w:val="28"/>
                <w:vertAlign w:val="baseline"/>
                <w:lang w:val="en-US" w:eastAsia="zh-CN"/>
              </w:rPr>
              <w:t>陈万一</w:t>
            </w:r>
            <w:r>
              <w:rPr>
                <w:rFonts w:hint="eastAsia" w:eastAsia="宋体"/>
                <w:sz w:val="28"/>
                <w:szCs w:val="28"/>
                <w:vertAlign w:val="baseline"/>
                <w:lang w:val="en-US" w:eastAsia="zh-CN"/>
              </w:rPr>
              <w:t>对邢望力采取</w:t>
            </w:r>
            <w:r>
              <w:rPr>
                <w:rFonts w:hint="eastAsia" w:eastAsia="宋体"/>
                <w:b/>
                <w:bCs/>
                <w:color w:val="FF0000"/>
                <w:sz w:val="28"/>
                <w:szCs w:val="28"/>
                <w:vertAlign w:val="baseline"/>
                <w:lang w:val="en-US" w:eastAsia="zh-CN"/>
              </w:rPr>
              <w:t>刑讯逼供、捏造虚假事实</w:t>
            </w:r>
            <w:r>
              <w:rPr>
                <w:rFonts w:hint="eastAsia" w:eastAsia="宋体"/>
                <w:sz w:val="28"/>
                <w:szCs w:val="28"/>
                <w:vertAlign w:val="baseline"/>
                <w:lang w:val="en-US" w:eastAsia="zh-CN"/>
              </w:rPr>
              <w:t>等非法手段，致邢望力判囚2年3个月。</w:t>
            </w:r>
          </w:p>
          <w:p w14:paraId="5F02A7A0">
            <w:pPr>
              <w:jc w:val="left"/>
              <w:rPr>
                <w:rFonts w:hint="eastAsia" w:eastAsia="宋体"/>
                <w:sz w:val="28"/>
                <w:szCs w:val="28"/>
                <w:vertAlign w:val="baseline"/>
                <w:lang w:val="en-US" w:eastAsia="zh-CN"/>
              </w:rPr>
            </w:pPr>
            <w:r>
              <w:rPr>
                <w:rFonts w:hint="eastAsia" w:eastAsia="宋体"/>
                <w:sz w:val="28"/>
                <w:szCs w:val="28"/>
                <w:vertAlign w:val="baseline"/>
                <w:lang w:val="en-US" w:eastAsia="zh-CN"/>
              </w:rPr>
              <w:t>3、2021年4月底，河南省信阳市息县维权人士邢望力夫妇前往河南省罗山县探望被非法软禁的人权律师江天勇，息县公安局以涉嫌“诽谤政府官员罪”将邢望力刑事拘留，办案民警</w:t>
            </w:r>
            <w:r>
              <w:rPr>
                <w:rFonts w:hint="eastAsia" w:eastAsia="宋体"/>
                <w:b/>
                <w:bCs/>
                <w:color w:val="FF0000"/>
                <w:sz w:val="28"/>
                <w:szCs w:val="28"/>
                <w:vertAlign w:val="baseline"/>
                <w:lang w:val="en-US" w:eastAsia="zh-CN"/>
              </w:rPr>
              <w:t>陈万一</w:t>
            </w:r>
            <w:r>
              <w:rPr>
                <w:rFonts w:hint="eastAsia" w:eastAsia="宋体"/>
                <w:sz w:val="28"/>
                <w:szCs w:val="28"/>
                <w:vertAlign w:val="baseline"/>
                <w:lang w:val="en-US" w:eastAsia="zh-CN"/>
              </w:rPr>
              <w:t>对邢望力采取</w:t>
            </w:r>
            <w:r>
              <w:rPr>
                <w:rFonts w:hint="eastAsia" w:eastAsia="宋体"/>
                <w:b/>
                <w:bCs/>
                <w:color w:val="FF0000"/>
                <w:sz w:val="28"/>
                <w:szCs w:val="28"/>
                <w:vertAlign w:val="baseline"/>
                <w:lang w:val="en-US" w:eastAsia="zh-CN"/>
              </w:rPr>
              <w:t>刑讯逼供、捏造虚假事实</w:t>
            </w:r>
            <w:r>
              <w:rPr>
                <w:rFonts w:hint="eastAsia" w:eastAsia="宋体"/>
                <w:sz w:val="28"/>
                <w:szCs w:val="28"/>
                <w:vertAlign w:val="baseline"/>
                <w:lang w:val="en-US" w:eastAsia="zh-CN"/>
              </w:rPr>
              <w:t>等非法手段，致邢望力判囚2年11个月。</w:t>
            </w:r>
          </w:p>
          <w:p w14:paraId="340711C4">
            <w:pPr>
              <w:jc w:val="left"/>
              <w:rPr>
                <w:rFonts w:hint="eastAsia" w:eastAsia="宋体"/>
                <w:sz w:val="28"/>
                <w:szCs w:val="28"/>
                <w:vertAlign w:val="baseline"/>
                <w:lang w:val="en-US" w:eastAsia="zh-CN"/>
              </w:rPr>
            </w:pPr>
            <w:r>
              <w:rPr>
                <w:rFonts w:hint="eastAsia" w:eastAsia="宋体"/>
                <w:sz w:val="28"/>
                <w:szCs w:val="28"/>
                <w:vertAlign w:val="baseline"/>
                <w:lang w:val="en-US" w:eastAsia="zh-CN"/>
              </w:rPr>
              <w:t>4、2019年09月05日，息县公民王静实名举报息县公安局治安大队民警</w:t>
            </w:r>
            <w:r>
              <w:rPr>
                <w:rFonts w:hint="eastAsia" w:eastAsia="宋体"/>
                <w:b/>
                <w:bCs/>
                <w:color w:val="FF0000"/>
                <w:sz w:val="28"/>
                <w:szCs w:val="28"/>
                <w:vertAlign w:val="baseline"/>
                <w:lang w:val="en-US" w:eastAsia="zh-CN"/>
              </w:rPr>
              <w:t>陈万一</w:t>
            </w:r>
            <w:r>
              <w:rPr>
                <w:rFonts w:hint="eastAsia" w:eastAsia="宋体"/>
                <w:sz w:val="28"/>
                <w:szCs w:val="28"/>
                <w:vertAlign w:val="baseline"/>
                <w:lang w:val="en-US" w:eastAsia="zh-CN"/>
              </w:rPr>
              <w:t>于2018年9月12日21点公款吃喝二斤七两大龙虾；2018年11月05日晚上19：54分在一微信群内</w:t>
            </w:r>
            <w:r>
              <w:rPr>
                <w:rFonts w:hint="eastAsia" w:eastAsia="宋体"/>
                <w:b/>
                <w:bCs/>
                <w:color w:val="FF0000"/>
                <w:sz w:val="28"/>
                <w:szCs w:val="28"/>
                <w:vertAlign w:val="baseline"/>
                <w:lang w:val="en-US" w:eastAsia="zh-CN"/>
              </w:rPr>
              <w:t>传播群交色情视频</w:t>
            </w:r>
            <w:r>
              <w:rPr>
                <w:rFonts w:hint="eastAsia" w:eastAsia="宋体"/>
                <w:sz w:val="28"/>
                <w:szCs w:val="28"/>
                <w:vertAlign w:val="baseline"/>
                <w:lang w:val="en-US" w:eastAsia="zh-CN"/>
              </w:rPr>
              <w:t>及息县一高刘青主任巡视校超市时，告知不能卖奶茶；</w:t>
            </w:r>
            <w:r>
              <w:rPr>
                <w:rFonts w:hint="eastAsia" w:eastAsia="宋体"/>
                <w:b/>
                <w:bCs/>
                <w:color w:val="FF0000"/>
                <w:sz w:val="28"/>
                <w:szCs w:val="28"/>
                <w:vertAlign w:val="baseline"/>
                <w:lang w:val="en-US" w:eastAsia="zh-CN"/>
              </w:rPr>
              <w:t>陈万一</w:t>
            </w:r>
            <w:r>
              <w:rPr>
                <w:rFonts w:hint="eastAsia" w:eastAsia="宋体"/>
                <w:sz w:val="28"/>
                <w:szCs w:val="28"/>
                <w:vertAlign w:val="baseline"/>
                <w:lang w:val="en-US" w:eastAsia="zh-CN"/>
              </w:rPr>
              <w:t>在一微信群内叫嚣“</w:t>
            </w:r>
            <w:r>
              <w:rPr>
                <w:rFonts w:hint="eastAsia" w:eastAsia="宋体"/>
                <w:b/>
                <w:bCs/>
                <w:color w:val="FF0000"/>
                <w:sz w:val="28"/>
                <w:szCs w:val="28"/>
                <w:vertAlign w:val="baseline"/>
                <w:lang w:val="en-US" w:eastAsia="zh-CN"/>
              </w:rPr>
              <w:t>搞不好派人盯他，打牌立即给他搞起来。</w:t>
            </w:r>
            <w:r>
              <w:rPr>
                <w:rFonts w:hint="eastAsia" w:eastAsia="宋体"/>
                <w:sz w:val="28"/>
                <w:szCs w:val="28"/>
                <w:vertAlign w:val="baseline"/>
                <w:lang w:val="en-US" w:eastAsia="zh-CN"/>
              </w:rPr>
              <w:t>”、“</w:t>
            </w:r>
            <w:r>
              <w:rPr>
                <w:rFonts w:hint="eastAsia" w:eastAsia="宋体"/>
                <w:b/>
                <w:bCs/>
                <w:color w:val="FF0000"/>
                <w:sz w:val="28"/>
                <w:szCs w:val="28"/>
                <w:vertAlign w:val="baseline"/>
                <w:lang w:val="en-US" w:eastAsia="zh-CN"/>
              </w:rPr>
              <w:t>有啥事立即搞他！</w:t>
            </w:r>
            <w:r>
              <w:rPr>
                <w:rFonts w:hint="eastAsia" w:eastAsia="宋体"/>
                <w:sz w:val="28"/>
                <w:szCs w:val="28"/>
                <w:vertAlign w:val="baseline"/>
                <w:lang w:val="en-US" w:eastAsia="zh-CN"/>
              </w:rPr>
              <w:t>”、“</w:t>
            </w:r>
            <w:r>
              <w:rPr>
                <w:rFonts w:hint="eastAsia" w:eastAsia="宋体"/>
                <w:b/>
                <w:bCs/>
                <w:color w:val="FF0000"/>
                <w:sz w:val="28"/>
                <w:szCs w:val="28"/>
                <w:vertAlign w:val="baseline"/>
                <w:lang w:val="en-US" w:eastAsia="zh-CN"/>
              </w:rPr>
              <w:t>王静安排个混混弄他个狗儿</w:t>
            </w:r>
            <w:r>
              <w:rPr>
                <w:rFonts w:hint="eastAsia" w:eastAsia="宋体"/>
                <w:sz w:val="28"/>
                <w:szCs w:val="28"/>
                <w:vertAlign w:val="baseline"/>
                <w:lang w:val="en-US" w:eastAsia="zh-CN"/>
              </w:rPr>
              <w:t>”等</w:t>
            </w:r>
            <w:r>
              <w:rPr>
                <w:rFonts w:hint="eastAsia" w:eastAsia="宋体"/>
                <w:b/>
                <w:bCs/>
                <w:color w:val="FF0000"/>
                <w:sz w:val="28"/>
                <w:szCs w:val="28"/>
                <w:vertAlign w:val="baseline"/>
                <w:lang w:val="en-US" w:eastAsia="zh-CN"/>
              </w:rPr>
              <w:t>涉黑涉恶</w:t>
            </w:r>
            <w:r>
              <w:rPr>
                <w:rFonts w:hint="eastAsia" w:eastAsia="宋体"/>
                <w:sz w:val="28"/>
                <w:szCs w:val="28"/>
                <w:vertAlign w:val="baseline"/>
                <w:lang w:val="en-US" w:eastAsia="zh-CN"/>
              </w:rPr>
              <w:t>言论。</w:t>
            </w:r>
          </w:p>
          <w:p w14:paraId="1AA7E57A">
            <w:pPr>
              <w:jc w:val="left"/>
              <w:rPr>
                <w:rFonts w:hint="default" w:eastAsia="宋体"/>
                <w:sz w:val="28"/>
                <w:szCs w:val="28"/>
                <w:vertAlign w:val="baseline"/>
                <w:lang w:val="en-US" w:eastAsia="zh-CN"/>
              </w:rPr>
            </w:pPr>
            <w:r>
              <w:rPr>
                <w:rFonts w:hint="eastAsia" w:eastAsia="宋体"/>
                <w:sz w:val="28"/>
                <w:szCs w:val="28"/>
                <w:vertAlign w:val="baseline"/>
                <w:lang w:val="en-US" w:eastAsia="zh-CN"/>
              </w:rPr>
              <w:t>5、2020年09月13日，王静的母亲邓贵芳实名举报息县公安局治安大队民警</w:t>
            </w:r>
            <w:r>
              <w:rPr>
                <w:rFonts w:hint="eastAsia" w:eastAsia="宋体"/>
                <w:b/>
                <w:bCs/>
                <w:color w:val="FF0000"/>
                <w:sz w:val="28"/>
                <w:szCs w:val="28"/>
                <w:vertAlign w:val="baseline"/>
                <w:lang w:val="en-US" w:eastAsia="zh-CN"/>
              </w:rPr>
              <w:t>陈万一非法侵吞</w:t>
            </w:r>
            <w:r>
              <w:rPr>
                <w:rFonts w:hint="eastAsia" w:eastAsia="宋体"/>
                <w:sz w:val="28"/>
                <w:szCs w:val="28"/>
                <w:vertAlign w:val="baseline"/>
                <w:lang w:val="en-US" w:eastAsia="zh-CN"/>
              </w:rPr>
              <w:t>王静价值80余万元的房产一套。</w:t>
            </w:r>
          </w:p>
          <w:p w14:paraId="6F8D7984">
            <w:pPr>
              <w:jc w:val="left"/>
              <w:rPr>
                <w:rFonts w:hint="default" w:eastAsia="宋体"/>
                <w:sz w:val="32"/>
                <w:szCs w:val="32"/>
                <w:vertAlign w:val="baseline"/>
                <w:lang w:val="en-US" w:eastAsia="zh-CN"/>
              </w:rPr>
            </w:pPr>
            <w:r>
              <w:rPr>
                <w:rFonts w:hint="eastAsia" w:eastAsia="宋体"/>
                <w:sz w:val="28"/>
                <w:szCs w:val="28"/>
                <w:vertAlign w:val="baseline"/>
                <w:lang w:val="en-US" w:eastAsia="zh-CN"/>
              </w:rPr>
              <w:t>6、2025年2月18日早上6时许，息县访民余俊在邢望力家门口被当地社会闲杂人等殴打倒地，邢望力随即录取视频取证、并向息县110报警；7时许邢望力被息县淮河街道办事处工作人员蒋诚、曹园社区工作人员官敏等人带至息县淮河派出所，随后息县公安局治安大队民警</w:t>
            </w:r>
            <w:r>
              <w:rPr>
                <w:rFonts w:hint="eastAsia" w:eastAsia="宋体"/>
                <w:b/>
                <w:bCs/>
                <w:color w:val="FF0000"/>
                <w:sz w:val="28"/>
                <w:szCs w:val="28"/>
                <w:vertAlign w:val="baseline"/>
                <w:lang w:val="en-US" w:eastAsia="zh-CN"/>
              </w:rPr>
              <w:t>陈万一</w:t>
            </w:r>
            <w:r>
              <w:rPr>
                <w:rFonts w:hint="eastAsia" w:eastAsia="宋体"/>
                <w:sz w:val="28"/>
                <w:szCs w:val="28"/>
                <w:vertAlign w:val="baseline"/>
                <w:lang w:val="en-US" w:eastAsia="zh-CN"/>
              </w:rPr>
              <w:t>带队</w:t>
            </w:r>
            <w:r>
              <w:rPr>
                <w:rFonts w:hint="eastAsia" w:eastAsia="宋体"/>
                <w:b/>
                <w:bCs/>
                <w:color w:val="FF0000"/>
                <w:sz w:val="28"/>
                <w:szCs w:val="28"/>
                <w:vertAlign w:val="baseline"/>
                <w:lang w:val="en-US" w:eastAsia="zh-CN"/>
              </w:rPr>
              <w:t>安排</w:t>
            </w:r>
            <w:r>
              <w:rPr>
                <w:rFonts w:hint="eastAsia" w:eastAsia="宋体"/>
                <w:sz w:val="28"/>
                <w:szCs w:val="28"/>
                <w:vertAlign w:val="baseline"/>
                <w:lang w:val="en-US" w:eastAsia="zh-CN"/>
              </w:rPr>
              <w:t>几名防爆警员将邢望力打上背烤带走，后以《息公（治）拘通字（2025）20号）刑事拘留证以涉嫌“</w:t>
            </w:r>
            <w:r>
              <w:rPr>
                <w:rFonts w:hint="eastAsia" w:eastAsia="宋体"/>
                <w:b/>
                <w:bCs/>
                <w:color w:val="FF0000"/>
                <w:sz w:val="28"/>
                <w:szCs w:val="28"/>
                <w:vertAlign w:val="baseline"/>
                <w:lang w:val="en-US" w:eastAsia="zh-CN"/>
              </w:rPr>
              <w:t>寻衅滋事罪</w:t>
            </w:r>
            <w:r>
              <w:rPr>
                <w:rFonts w:hint="eastAsia" w:eastAsia="宋体"/>
                <w:sz w:val="28"/>
                <w:szCs w:val="28"/>
                <w:vertAlign w:val="baseline"/>
                <w:lang w:val="en-US" w:eastAsia="zh-CN"/>
              </w:rPr>
              <w:t>”将邢望力关押在息县看守所。</w:t>
            </w:r>
          </w:p>
        </w:tc>
      </w:tr>
    </w:tbl>
    <w:p w14:paraId="626039BE">
      <w:pPr>
        <w:rPr>
          <w:rFonts w:hint="default" w:eastAsia="宋体"/>
          <w:sz w:val="26"/>
          <w:szCs w:val="26"/>
          <w:lang w:val="en-US" w:eastAsia="zh-CN"/>
        </w:rPr>
      </w:pPr>
      <w:r>
        <w:rPr>
          <w:rFonts w:hint="eastAsia" w:eastAsia="宋体"/>
          <w:b/>
          <w:bCs/>
          <w:sz w:val="26"/>
          <w:szCs w:val="26"/>
          <w:lang w:val="en-US" w:eastAsia="zh-CN"/>
        </w:rPr>
        <w:t>声明：</w:t>
      </w:r>
      <w:r>
        <w:rPr>
          <w:rFonts w:hint="eastAsia" w:eastAsia="宋体"/>
          <w:sz w:val="26"/>
          <w:szCs w:val="26"/>
          <w:lang w:val="en-US" w:eastAsia="zh-CN"/>
        </w:rPr>
        <w:t>为恶警“写碑立传”，为弱者伸张正义；此档案放弃著作权，欢迎收藏、转载、分享。该档案所引起的一切后果，著作人不承担任何法律责任。（2025年2月25日于邢望力再被涉嫌“寻衅滋事罪”刑拘一周）</w:t>
      </w:r>
      <w:r>
        <w:rPr>
          <w:rFonts w:hint="eastAsia" w:eastAsia="宋体"/>
          <w:sz w:val="26"/>
          <w:szCs w:val="26"/>
          <w:lang w:val="en-US" w:eastAsia="zh-CN"/>
        </w:rPr>
        <w:br w:type="textWrapping"/>
      </w:r>
      <w:r>
        <w:rPr>
          <w:rFonts w:hint="eastAsia" w:eastAsia="宋体"/>
          <w:sz w:val="26"/>
          <w:szCs w:val="26"/>
          <w:lang w:val="en-US" w:eastAsia="zh-CN"/>
        </w:rPr>
        <w:br w:type="textWrapping"/>
      </w:r>
      <w:r>
        <w:rPr>
          <w:rFonts w:hint="eastAsia" w:eastAsia="宋体"/>
          <w:sz w:val="26"/>
          <w:szCs w:val="26"/>
          <w:lang w:val="en-US" w:eastAsia="zh-CN"/>
        </w:rPr>
        <w:t>欢迎与著作人取得联络，著作人：邢鉴  微信号：</w:t>
      </w:r>
      <w:r>
        <w:rPr>
          <w:rFonts w:hint="eastAsia" w:eastAsia="宋体"/>
          <w:b/>
          <w:bCs/>
          <w:color w:val="00B0F0"/>
          <w:sz w:val="26"/>
          <w:szCs w:val="26"/>
          <w:lang w:val="en-US" w:eastAsia="zh-CN"/>
        </w:rPr>
        <w:t>xingjian1996</w:t>
      </w:r>
      <w:r>
        <w:rPr>
          <w:rFonts w:hint="eastAsia" w:eastAsia="宋体"/>
          <w:sz w:val="26"/>
          <w:szCs w:val="26"/>
          <w:lang w:val="en-US" w:eastAsia="zh-CN"/>
        </w:rPr>
        <w:t xml:space="preserve"> 邮箱：</w:t>
      </w:r>
      <w:r>
        <w:rPr>
          <w:rFonts w:hint="eastAsia" w:eastAsia="宋体"/>
          <w:b/>
          <w:bCs/>
          <w:color w:val="00B0F0"/>
          <w:sz w:val="26"/>
          <w:szCs w:val="26"/>
          <w:lang w:val="en-US" w:eastAsia="zh-CN"/>
        </w:rPr>
        <w:fldChar w:fldCharType="begin"/>
      </w:r>
      <w:r>
        <w:rPr>
          <w:rFonts w:hint="eastAsia" w:eastAsia="宋体"/>
          <w:b/>
          <w:bCs/>
          <w:color w:val="00B0F0"/>
          <w:sz w:val="26"/>
          <w:szCs w:val="26"/>
          <w:lang w:val="en-US" w:eastAsia="zh-CN"/>
        </w:rPr>
        <w:instrText xml:space="preserve"> HYPERLINK "mailto:xingjian2018@gmail.com" </w:instrText>
      </w:r>
      <w:r>
        <w:rPr>
          <w:rFonts w:hint="eastAsia" w:eastAsia="宋体"/>
          <w:b/>
          <w:bCs/>
          <w:color w:val="00B0F0"/>
          <w:sz w:val="26"/>
          <w:szCs w:val="26"/>
          <w:lang w:val="en-US" w:eastAsia="zh-CN"/>
        </w:rPr>
        <w:fldChar w:fldCharType="separate"/>
      </w:r>
      <w:r>
        <w:rPr>
          <w:rStyle w:val="135"/>
          <w:rFonts w:hint="eastAsia" w:eastAsia="宋体"/>
          <w:b/>
          <w:bCs/>
          <w:color w:val="00B0F0"/>
          <w:sz w:val="26"/>
          <w:szCs w:val="26"/>
          <w:lang w:val="en-US" w:eastAsia="zh-CN"/>
        </w:rPr>
        <w:t>xingjian2018@gmail.com</w:t>
      </w:r>
      <w:r>
        <w:rPr>
          <w:rFonts w:hint="eastAsia" w:eastAsia="宋体"/>
          <w:b/>
          <w:bCs/>
          <w:color w:val="00B0F0"/>
          <w:sz w:val="26"/>
          <w:szCs w:val="26"/>
          <w:lang w:val="en-US" w:eastAsia="zh-CN"/>
        </w:rPr>
        <w:fldChar w:fldCharType="end"/>
      </w:r>
      <w:r>
        <w:rPr>
          <w:rFonts w:hint="eastAsia" w:eastAsia="宋体"/>
          <w:b/>
          <w:bCs/>
          <w:color w:val="00B0F0"/>
          <w:sz w:val="26"/>
          <w:szCs w:val="26"/>
          <w:lang w:val="en-US" w:eastAsia="zh-CN"/>
        </w:rPr>
        <w:t xml:space="preserve"> </w:t>
      </w:r>
      <w:r>
        <w:rPr>
          <w:rFonts w:hint="eastAsia" w:eastAsia="宋体"/>
          <w:sz w:val="26"/>
          <w:szCs w:val="26"/>
          <w:lang w:val="en-US" w:eastAsia="zh-CN"/>
        </w:rPr>
        <w:t xml:space="preserve">  电报号：</w:t>
      </w:r>
      <w:r>
        <w:rPr>
          <w:rFonts w:hint="eastAsia" w:eastAsia="宋体"/>
          <w:b/>
          <w:bCs/>
          <w:color w:val="00B0F0"/>
          <w:sz w:val="26"/>
          <w:szCs w:val="26"/>
          <w:lang w:val="en-US" w:eastAsia="zh-CN"/>
        </w:rPr>
        <w:t xml:space="preserve">@jian_xing  </w:t>
      </w:r>
      <w:bookmarkStart w:id="0" w:name="_GoBack"/>
      <w:bookmarkEnd w:id="0"/>
      <w:r>
        <w:rPr>
          <w:rFonts w:hint="eastAsia" w:eastAsia="宋体"/>
          <w:sz w:val="26"/>
          <w:szCs w:val="26"/>
          <w:lang w:val="en-US" w:eastAsia="zh-CN"/>
        </w:rPr>
        <w:t>关注《2025  邢望力再被涉嫌“寻衅滋事罪”一案》及知晓更多涉案恶警档案，请跟随 邢鉴的X（推特）：</w:t>
      </w:r>
      <w:r>
        <w:rPr>
          <w:rFonts w:hint="eastAsia" w:eastAsia="宋体"/>
          <w:b/>
          <w:bCs/>
          <w:color w:val="00B0F0"/>
          <w:sz w:val="26"/>
          <w:szCs w:val="26"/>
          <w:lang w:val="en-US" w:eastAsia="zh-CN"/>
        </w:rPr>
        <w:t xml:space="preserve">@xingjian1996 </w:t>
      </w:r>
    </w:p>
    <w:sectPr>
      <w:pgSz w:w="11906" w:h="16838"/>
      <w:pgMar w:top="567" w:right="567" w:bottom="567" w:left="56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05DD246D"/>
    <w:rsid w:val="0B34405C"/>
    <w:rsid w:val="1DD65CC8"/>
    <w:rsid w:val="1F0F4603"/>
    <w:rsid w:val="2ACE1AD5"/>
    <w:rsid w:val="2BA94A1C"/>
    <w:rsid w:val="2C016606"/>
    <w:rsid w:val="5A3E2295"/>
    <w:rsid w:val="7A451317"/>
    <w:rsid w:val="7DDF11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qFormat="1" w:uiPriority="99" w:semiHidden="0" w:name="List"/>
    <w:lsdException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unhideWhenUsed="0" w:uiPriority="69" w:semiHidden="0" w:name="Medium Grid 3 Accent 1"/>
    <w:lsdException w:qFormat="1"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qFormat="1"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qFormat="1"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4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1"/>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2"/>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3"/>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4"/>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5"/>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6"/>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8"/>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7"/>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5"/>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7"/>
    <w:unhideWhenUsed/>
    <w:qFormat/>
    <w:uiPriority w:val="99"/>
    <w:pPr>
      <w:tabs>
        <w:tab w:val="center" w:pos="4680"/>
        <w:tab w:val="right" w:pos="9360"/>
      </w:tabs>
      <w:spacing w:after="0" w:line="240" w:lineRule="auto"/>
    </w:pPr>
  </w:style>
  <w:style w:type="paragraph" w:styleId="25">
    <w:name w:val="header"/>
    <w:basedOn w:val="1"/>
    <w:link w:val="136"/>
    <w:unhideWhenUsed/>
    <w:qFormat/>
    <w:uiPriority w:val="99"/>
    <w:pPr>
      <w:tabs>
        <w:tab w:val="center" w:pos="4680"/>
        <w:tab w:val="right" w:pos="9360"/>
      </w:tabs>
      <w:spacing w:after="0" w:line="240" w:lineRule="auto"/>
    </w:pPr>
  </w:style>
  <w:style w:type="paragraph" w:styleId="26">
    <w:name w:val="Subtitle"/>
    <w:basedOn w:val="1"/>
    <w:next w:val="1"/>
    <w:link w:val="143"/>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6"/>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styleId="135">
    <w:name w:val="Hyperlink"/>
    <w:basedOn w:val="132"/>
    <w:semiHidden/>
    <w:unhideWhenUsed/>
    <w:uiPriority w:val="99"/>
    <w:rPr>
      <w:color w:val="0000FF"/>
      <w:u w:val="single"/>
    </w:rPr>
  </w:style>
  <w:style w:type="character" w:customStyle="1" w:styleId="136">
    <w:name w:val="Header Char"/>
    <w:basedOn w:val="132"/>
    <w:link w:val="25"/>
    <w:uiPriority w:val="99"/>
  </w:style>
  <w:style w:type="character" w:customStyle="1" w:styleId="137">
    <w:name w:val="Footer Char"/>
    <w:basedOn w:val="132"/>
    <w:link w:val="24"/>
    <w:uiPriority w:val="99"/>
  </w:style>
  <w:style w:type="paragraph" w:styleId="13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9">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40">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1">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2">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3">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4">
    <w:name w:val="List Paragraph"/>
    <w:basedOn w:val="1"/>
    <w:qFormat/>
    <w:uiPriority w:val="34"/>
    <w:pPr>
      <w:ind w:left="720"/>
      <w:contextualSpacing/>
    </w:pPr>
  </w:style>
  <w:style w:type="character" w:customStyle="1" w:styleId="145">
    <w:name w:val="Body Text Char"/>
    <w:basedOn w:val="132"/>
    <w:link w:val="19"/>
    <w:qFormat/>
    <w:uiPriority w:val="99"/>
  </w:style>
  <w:style w:type="character" w:customStyle="1" w:styleId="146">
    <w:name w:val="Body Text 2 Char"/>
    <w:basedOn w:val="132"/>
    <w:link w:val="28"/>
    <w:uiPriority w:val="99"/>
  </w:style>
  <w:style w:type="character" w:customStyle="1" w:styleId="147">
    <w:name w:val="Body Text 3 Char"/>
    <w:basedOn w:val="132"/>
    <w:link w:val="17"/>
    <w:uiPriority w:val="99"/>
    <w:rPr>
      <w:sz w:val="16"/>
      <w:szCs w:val="16"/>
    </w:rPr>
  </w:style>
  <w:style w:type="character" w:customStyle="1" w:styleId="148">
    <w:name w:val="Macro Text Char"/>
    <w:basedOn w:val="132"/>
    <w:link w:val="2"/>
    <w:uiPriority w:val="99"/>
    <w:rPr>
      <w:rFonts w:ascii="Courier" w:hAnsi="Courier"/>
      <w:sz w:val="20"/>
      <w:szCs w:val="20"/>
    </w:rPr>
  </w:style>
  <w:style w:type="paragraph" w:styleId="149">
    <w:name w:val="Quote"/>
    <w:basedOn w:val="1"/>
    <w:next w:val="1"/>
    <w:link w:val="150"/>
    <w:qFormat/>
    <w:uiPriority w:val="29"/>
    <w:rPr>
      <w:i/>
      <w:iCs/>
      <w:color w:val="000000" w:themeColor="text1"/>
      <w14:textFill>
        <w14:solidFill>
          <w14:schemeClr w14:val="tx1"/>
        </w14:solidFill>
      </w14:textFill>
    </w:rPr>
  </w:style>
  <w:style w:type="character" w:customStyle="1" w:styleId="150">
    <w:name w:val="Quote Char"/>
    <w:basedOn w:val="132"/>
    <w:link w:val="149"/>
    <w:uiPriority w:val="29"/>
    <w:rPr>
      <w:i/>
      <w:iCs/>
      <w:color w:val="000000" w:themeColor="text1"/>
      <w14:textFill>
        <w14:solidFill>
          <w14:schemeClr w14:val="tx1"/>
        </w14:solidFill>
      </w14:textFill>
    </w:rPr>
  </w:style>
  <w:style w:type="character" w:customStyle="1" w:styleId="151">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2">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3">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4">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5">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6">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7">
    <w:name w:val="Intense Quote"/>
    <w:basedOn w:val="1"/>
    <w:next w:val="1"/>
    <w:link w:val="158"/>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8">
    <w:name w:val="Intense Quote Char"/>
    <w:basedOn w:val="132"/>
    <w:link w:val="157"/>
    <w:uiPriority w:val="30"/>
    <w:rPr>
      <w:b/>
      <w:bCs/>
      <w:i/>
      <w:iCs/>
      <w:color w:val="4F81BD" w:themeColor="accent1"/>
      <w14:textFill>
        <w14:solidFill>
          <w14:schemeClr w14:val="accent1"/>
        </w14:solidFill>
      </w14:textFill>
    </w:rPr>
  </w:style>
  <w:style w:type="character" w:customStyle="1" w:styleId="159">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60">
    <w:name w:val="Intense Emphasis"/>
    <w:basedOn w:val="132"/>
    <w:qFormat/>
    <w:uiPriority w:val="21"/>
    <w:rPr>
      <w:b/>
      <w:bCs/>
      <w:i/>
      <w:iCs/>
      <w:color w:val="4F81BD" w:themeColor="accent1"/>
      <w14:textFill>
        <w14:solidFill>
          <w14:schemeClr w14:val="accent1"/>
        </w14:solidFill>
      </w14:textFill>
    </w:rPr>
  </w:style>
  <w:style w:type="character" w:customStyle="1" w:styleId="161">
    <w:name w:val="Subtle Reference"/>
    <w:basedOn w:val="132"/>
    <w:qFormat/>
    <w:uiPriority w:val="31"/>
    <w:rPr>
      <w:smallCaps/>
      <w:color w:val="C0504D" w:themeColor="accent2"/>
      <w:u w:val="single"/>
      <w14:textFill>
        <w14:solidFill>
          <w14:schemeClr w14:val="accent2"/>
        </w14:solidFill>
      </w14:textFill>
    </w:rPr>
  </w:style>
  <w:style w:type="character" w:customStyle="1" w:styleId="162">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3">
    <w:name w:val="Book Title"/>
    <w:basedOn w:val="132"/>
    <w:qFormat/>
    <w:uiPriority w:val="33"/>
    <w:rPr>
      <w:b/>
      <w:bCs/>
      <w:smallCaps/>
      <w:spacing w:val="5"/>
    </w:rPr>
  </w:style>
  <w:style w:type="paragraph" w:customStyle="1" w:styleId="164">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1228</Words>
  <Characters>1429</Characters>
  <Lines>0</Lines>
  <Paragraphs>0</Paragraphs>
  <TotalTime>49</TotalTime>
  <ScaleCrop>false</ScaleCrop>
  <LinksUpToDate>false</LinksUpToDate>
  <CharactersWithSpaces>1439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xingj</cp:lastModifiedBy>
  <dcterms:modified xsi:type="dcterms:W3CDTF">2025-02-26T10:55:01Z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eyJoZGlkIjoiZWFiZmRkYTQxOWJhNWU3YjYwMWI5NDE0ODgxZTllMGYifQ==</vt:lpwstr>
  </property>
  <property fmtid="{D5CDD505-2E9C-101B-9397-08002B2CF9AE}" pid="3" name="KSOProductBuildVer">
    <vt:lpwstr>2052-12.1.0.20305</vt:lpwstr>
  </property>
  <property fmtid="{D5CDD505-2E9C-101B-9397-08002B2CF9AE}" pid="4" name="ICV">
    <vt:lpwstr>F11CA726389D4BE4BF9EC9B2000FB31A_13</vt:lpwstr>
  </property>
</Properties>
</file>